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7DB2" w:rsidRDefault="005477F1" w:rsidP="005477F1">
      <w:pPr>
        <w:spacing w:after="0" w:line="240" w:lineRule="auto"/>
        <w:jc w:val="center"/>
        <w:rPr>
          <w:b/>
          <w:sz w:val="32"/>
          <w:szCs w:val="32"/>
          <w:lang w:val="es-ES_tradnl"/>
        </w:rPr>
      </w:pPr>
      <w:r w:rsidRPr="003E461C">
        <w:rPr>
          <w:b/>
          <w:sz w:val="32"/>
          <w:szCs w:val="32"/>
          <w:lang w:val="es-ES_tradnl"/>
        </w:rPr>
        <w:t xml:space="preserve">FICHA DE COMPETENCIAS PROFESIONALES </w:t>
      </w:r>
    </w:p>
    <w:p w:rsidR="005477F1" w:rsidRPr="003E461C" w:rsidRDefault="005477F1" w:rsidP="005477F1">
      <w:pPr>
        <w:spacing w:after="0" w:line="240" w:lineRule="auto"/>
        <w:jc w:val="center"/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>SERVICIO DE TRADUCCIÓN E INTERPRETACIÓN DE LA</w:t>
      </w:r>
      <w:r w:rsidR="008B21A4" w:rsidRPr="003E461C">
        <w:rPr>
          <w:b/>
          <w:sz w:val="24"/>
          <w:szCs w:val="24"/>
          <w:lang w:val="es-ES_tradnl"/>
        </w:rPr>
        <w:t xml:space="preserve"> FGUMA</w:t>
      </w:r>
    </w:p>
    <w:p w:rsidR="00927DB2" w:rsidRDefault="00E9699B" w:rsidP="00927DB2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FICHA Nº 3</w:t>
      </w:r>
      <w:r w:rsidR="00BA4742" w:rsidRPr="003E461C">
        <w:rPr>
          <w:b/>
          <w:sz w:val="24"/>
          <w:szCs w:val="24"/>
          <w:lang w:val="es-ES_tradnl"/>
        </w:rPr>
        <w:t xml:space="preserve">. </w:t>
      </w:r>
      <w:r>
        <w:rPr>
          <w:b/>
          <w:sz w:val="24"/>
          <w:szCs w:val="24"/>
          <w:lang w:val="es-ES_tradnl"/>
        </w:rPr>
        <w:t>INTÉRPRETE</w:t>
      </w:r>
    </w:p>
    <w:p w:rsidR="006E1CA5" w:rsidRPr="003E461C" w:rsidRDefault="006E1CA5" w:rsidP="00927DB2">
      <w:pPr>
        <w:rPr>
          <w:b/>
          <w:sz w:val="24"/>
          <w:szCs w:val="24"/>
          <w:lang w:val="es-ES_tradnl"/>
        </w:rPr>
      </w:pPr>
      <w:r w:rsidRPr="003E461C">
        <w:rPr>
          <w:b/>
          <w:sz w:val="24"/>
          <w:szCs w:val="24"/>
          <w:lang w:val="es-ES_tradnl"/>
        </w:rPr>
        <w:t xml:space="preserve">NOMBRE </w:t>
      </w:r>
      <w:r w:rsidR="0088733A">
        <w:rPr>
          <w:b/>
          <w:sz w:val="24"/>
          <w:szCs w:val="24"/>
          <w:lang w:val="es-ES_tradnl"/>
        </w:rPr>
        <w:t xml:space="preserve">COMPLETO O </w:t>
      </w:r>
      <w:r w:rsidR="00927DB2">
        <w:rPr>
          <w:b/>
          <w:sz w:val="24"/>
          <w:szCs w:val="24"/>
          <w:lang w:val="es-ES_tradnl"/>
        </w:rPr>
        <w:t xml:space="preserve">RAZÓN SOCIAL </w:t>
      </w:r>
      <w:r w:rsidRPr="003E461C">
        <w:rPr>
          <w:b/>
          <w:sz w:val="24"/>
          <w:szCs w:val="24"/>
          <w:lang w:val="es-ES_tradnl"/>
        </w:rPr>
        <w:t>_____________________________________________</w:t>
      </w:r>
      <w:r w:rsidR="0088733A">
        <w:rPr>
          <w:b/>
          <w:sz w:val="24"/>
          <w:szCs w:val="24"/>
          <w:lang w:val="es-ES_tradnl"/>
        </w:rPr>
        <w:t>_______________________________________</w:t>
      </w: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1555"/>
        <w:gridCol w:w="1559"/>
        <w:gridCol w:w="1134"/>
        <w:gridCol w:w="1559"/>
        <w:gridCol w:w="1418"/>
        <w:gridCol w:w="1176"/>
        <w:gridCol w:w="1375"/>
        <w:gridCol w:w="1276"/>
        <w:gridCol w:w="1276"/>
        <w:gridCol w:w="1984"/>
      </w:tblGrid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Concepto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6E1CA5" w:rsidRPr="003E461C" w:rsidTr="00EA0BE2">
        <w:tc>
          <w:tcPr>
            <w:tcW w:w="155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Lengua materna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13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</w:tc>
        <w:tc>
          <w:tcPr>
            <w:tcW w:w="1559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</w:tc>
        <w:tc>
          <w:tcPr>
            <w:tcW w:w="1418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</w:tc>
        <w:tc>
          <w:tcPr>
            <w:tcW w:w="11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</w:tc>
        <w:tc>
          <w:tcPr>
            <w:tcW w:w="1375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</w:tc>
        <w:tc>
          <w:tcPr>
            <w:tcW w:w="1276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</w:tc>
        <w:tc>
          <w:tcPr>
            <w:tcW w:w="1984" w:type="dxa"/>
          </w:tcPr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  <w:p w:rsidR="006E1CA5" w:rsidRPr="003E461C" w:rsidRDefault="006E1CA5" w:rsidP="00EA0BE2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6E1CA5" w:rsidRPr="003E461C" w:rsidRDefault="006E1CA5" w:rsidP="006E1CA5">
      <w:pPr>
        <w:spacing w:after="0" w:line="240" w:lineRule="auto"/>
        <w:jc w:val="both"/>
        <w:rPr>
          <w:b/>
          <w:sz w:val="24"/>
          <w:szCs w:val="24"/>
          <w:lang w:val="es-ES_tradnl"/>
        </w:rPr>
      </w:pPr>
      <w:bookmarkStart w:id="0" w:name="_GoBack"/>
      <w:bookmarkEnd w:id="0"/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106"/>
        <w:gridCol w:w="1142"/>
        <w:gridCol w:w="1559"/>
        <w:gridCol w:w="1276"/>
        <w:gridCol w:w="1276"/>
        <w:gridCol w:w="1417"/>
        <w:gridCol w:w="1276"/>
        <w:gridCol w:w="1276"/>
        <w:gridCol w:w="1984"/>
      </w:tblGrid>
      <w:tr w:rsidR="00E9699B" w:rsidRPr="003E461C" w:rsidTr="00976B21">
        <w:tc>
          <w:tcPr>
            <w:tcW w:w="310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Combinación lingüística</w:t>
            </w:r>
          </w:p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(DIRECTA)</w:t>
            </w:r>
          </w:p>
        </w:tc>
        <w:tc>
          <w:tcPr>
            <w:tcW w:w="1142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7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E9699B" w:rsidRPr="003E461C" w:rsidTr="00976B21">
        <w:tc>
          <w:tcPr>
            <w:tcW w:w="3106" w:type="dxa"/>
          </w:tcPr>
          <w:p w:rsidR="00E9699B" w:rsidRPr="003E461C" w:rsidRDefault="00E9699B" w:rsidP="00976B21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Combinación lingüística para el ejercicio profesional como </w:t>
            </w:r>
          </w:p>
          <w:p w:rsidR="00E9699B" w:rsidRPr="003E461C" w:rsidRDefault="00420C7F" w:rsidP="00976B21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inté</w:t>
            </w:r>
            <w:r w:rsidR="00E9699B">
              <w:rPr>
                <w:sz w:val="24"/>
                <w:szCs w:val="24"/>
                <w:lang w:val="es-ES_tradnl"/>
              </w:rPr>
              <w:t>rprete</w:t>
            </w:r>
          </w:p>
        </w:tc>
        <w:tc>
          <w:tcPr>
            <w:tcW w:w="1142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559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FRANCÉS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ITALIANO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417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</w:tc>
        <w:tc>
          <w:tcPr>
            <w:tcW w:w="1984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E9699B" w:rsidRPr="003E461C" w:rsidRDefault="00E9699B" w:rsidP="00E9699B">
      <w:pPr>
        <w:jc w:val="both"/>
        <w:rPr>
          <w:b/>
          <w:sz w:val="24"/>
          <w:szCs w:val="24"/>
          <w:lang w:val="es-ES_tradnl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106"/>
        <w:gridCol w:w="1142"/>
        <w:gridCol w:w="1559"/>
        <w:gridCol w:w="1276"/>
        <w:gridCol w:w="1276"/>
        <w:gridCol w:w="1417"/>
        <w:gridCol w:w="1276"/>
        <w:gridCol w:w="1276"/>
        <w:gridCol w:w="1984"/>
      </w:tblGrid>
      <w:tr w:rsidR="00E9699B" w:rsidRPr="003E461C" w:rsidTr="00976B21">
        <w:tc>
          <w:tcPr>
            <w:tcW w:w="310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Combinación lingüística</w:t>
            </w:r>
          </w:p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(INVERSA)</w:t>
            </w:r>
          </w:p>
        </w:tc>
        <w:tc>
          <w:tcPr>
            <w:tcW w:w="1142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559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417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Marcar si procede</w:t>
            </w:r>
          </w:p>
        </w:tc>
        <w:tc>
          <w:tcPr>
            <w:tcW w:w="1984" w:type="dxa"/>
          </w:tcPr>
          <w:p w:rsidR="00E9699B" w:rsidRPr="003E461C" w:rsidRDefault="00E9699B" w:rsidP="00976B21">
            <w:pPr>
              <w:jc w:val="both"/>
              <w:rPr>
                <w:b/>
                <w:sz w:val="24"/>
                <w:szCs w:val="24"/>
                <w:lang w:val="es-ES_tradnl"/>
              </w:rPr>
            </w:pPr>
            <w:r w:rsidRPr="003E461C">
              <w:rPr>
                <w:b/>
                <w:sz w:val="24"/>
                <w:szCs w:val="24"/>
                <w:lang w:val="es-ES_tradnl"/>
              </w:rPr>
              <w:t>Indicar si procede</w:t>
            </w:r>
          </w:p>
        </w:tc>
      </w:tr>
      <w:tr w:rsidR="00E9699B" w:rsidRPr="003E461C" w:rsidTr="00976B21">
        <w:tc>
          <w:tcPr>
            <w:tcW w:w="3106" w:type="dxa"/>
          </w:tcPr>
          <w:p w:rsidR="00E9699B" w:rsidRPr="003E461C" w:rsidRDefault="00E9699B" w:rsidP="00976B21">
            <w:pPr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Combinación lingüística para el ejercicio profesional como </w:t>
            </w:r>
            <w:r>
              <w:rPr>
                <w:sz w:val="24"/>
                <w:szCs w:val="24"/>
                <w:lang w:val="es-ES_tradnl"/>
              </w:rPr>
              <w:t>i</w:t>
            </w:r>
            <w:r w:rsidR="00420C7F">
              <w:rPr>
                <w:sz w:val="24"/>
                <w:szCs w:val="24"/>
                <w:lang w:val="es-ES_tradnl"/>
              </w:rPr>
              <w:t>nté</w:t>
            </w:r>
            <w:r>
              <w:rPr>
                <w:sz w:val="24"/>
                <w:szCs w:val="24"/>
                <w:lang w:val="es-ES_tradnl"/>
              </w:rPr>
              <w:t>rprete</w:t>
            </w:r>
          </w:p>
        </w:tc>
        <w:tc>
          <w:tcPr>
            <w:tcW w:w="1142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INGLÉS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559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 FRANCÉS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ALEMÁN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 ITALIANO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417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GRIEGO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ÁRABE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276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ESPAÑOL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>COREANO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  <w:tc>
          <w:tcPr>
            <w:tcW w:w="1984" w:type="dxa"/>
          </w:tcPr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  <w:r w:rsidRPr="003E461C">
              <w:rPr>
                <w:sz w:val="24"/>
                <w:szCs w:val="24"/>
                <w:lang w:val="es-ES_tradnl"/>
              </w:rPr>
              <w:t xml:space="preserve">OTRA ¿CUÁL?: </w:t>
            </w:r>
          </w:p>
          <w:p w:rsidR="00E9699B" w:rsidRPr="003E461C" w:rsidRDefault="00E9699B" w:rsidP="00976B21">
            <w:pPr>
              <w:jc w:val="both"/>
              <w:rPr>
                <w:sz w:val="24"/>
                <w:szCs w:val="24"/>
                <w:lang w:val="es-ES_tradnl"/>
              </w:rPr>
            </w:pPr>
          </w:p>
        </w:tc>
      </w:tr>
    </w:tbl>
    <w:p w:rsidR="00BA4742" w:rsidRDefault="00BA4742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E9699B" w:rsidRDefault="00E9699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E9699B" w:rsidRDefault="00E9699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E9699B" w:rsidRDefault="00E9699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E9699B" w:rsidRDefault="00E9699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9699B" w:rsidRPr="008D6E85" w:rsidTr="00976B21">
        <w:trPr>
          <w:trHeight w:val="977"/>
        </w:trPr>
        <w:tc>
          <w:tcPr>
            <w:tcW w:w="2798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lastRenderedPageBreak/>
              <w:t>Modalidad</w:t>
            </w: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799" w:type="dxa"/>
          </w:tcPr>
          <w:p w:rsidR="00E9699B" w:rsidRPr="008D6E85" w:rsidRDefault="00E9699B" w:rsidP="005504BA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</w:t>
            </w:r>
            <w:r>
              <w:rPr>
                <w:b/>
                <w:sz w:val="20"/>
                <w:szCs w:val="20"/>
                <w:lang w:val="es-ES_tradnl"/>
              </w:rPr>
              <w:t xml:space="preserve"> INTERPRETACIÓN</w:t>
            </w:r>
            <w:r w:rsidR="005504BA">
              <w:rPr>
                <w:b/>
                <w:sz w:val="20"/>
                <w:szCs w:val="20"/>
                <w:lang w:val="es-ES_tradnl"/>
              </w:rPr>
              <w:t>:</w:t>
            </w:r>
            <w:r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8D6E85">
              <w:rPr>
                <w:b/>
                <w:sz w:val="20"/>
                <w:szCs w:val="20"/>
                <w:lang w:val="es-ES_tradnl"/>
              </w:rPr>
              <w:t>(marque lo que proceda)</w:t>
            </w:r>
          </w:p>
        </w:tc>
      </w:tr>
      <w:tr w:rsidR="00E9699B" w:rsidRPr="008D6E85" w:rsidTr="00976B21">
        <w:tc>
          <w:tcPr>
            <w:tcW w:w="2798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INTERPRETACIÓN SIMULTÁNEA</w:t>
            </w: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Humanidades 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Económico-Financiero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  <w:r w:rsidR="005504BA">
              <w:rPr>
                <w:sz w:val="20"/>
                <w:szCs w:val="20"/>
                <w:lang w:val="es-ES_tradnl"/>
              </w:rPr>
              <w:t xml:space="preserve"> 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Sanitario 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  <w:r w:rsidR="00152C63">
              <w:rPr>
                <w:sz w:val="20"/>
                <w:szCs w:val="20"/>
                <w:lang w:val="es-ES_tradnl"/>
              </w:rPr>
              <w:t xml:space="preserve"> 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Patrimonio e Hª del Arte</w:t>
            </w:r>
            <w:r w:rsidR="005504BA">
              <w:rPr>
                <w:sz w:val="20"/>
                <w:szCs w:val="20"/>
                <w:lang w:val="es-ES_tradnl"/>
              </w:rPr>
              <w:t xml:space="preserve"> </w:t>
            </w:r>
          </w:p>
          <w:p w:rsidR="00E9699B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Derecho </w:t>
            </w:r>
          </w:p>
          <w:p w:rsidR="00152C63" w:rsidRPr="008D6E85" w:rsidRDefault="00152C63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Institucional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</w:t>
            </w:r>
            <w:r w:rsidR="005504BA">
              <w:rPr>
                <w:sz w:val="20"/>
                <w:szCs w:val="20"/>
                <w:lang w:val="es-ES_tradnl"/>
              </w:rPr>
              <w:t xml:space="preserve"> ámbito</w:t>
            </w:r>
            <w:r w:rsidRPr="008D6E85">
              <w:rPr>
                <w:sz w:val="20"/>
                <w:szCs w:val="20"/>
                <w:lang w:val="es-ES_tradnl"/>
              </w:rPr>
              <w:t>): </w:t>
            </w:r>
          </w:p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E9699B" w:rsidRPr="008D6E85" w:rsidTr="00976B21">
        <w:tc>
          <w:tcPr>
            <w:tcW w:w="2798" w:type="dxa"/>
          </w:tcPr>
          <w:p w:rsidR="00E9699B" w:rsidRPr="008D6E85" w:rsidRDefault="00E9699B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INTERPRETACIÓN CONSECUTIVA</w:t>
            </w: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Humanidades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Económico-Financiero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Sanitario 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Patrimonio e Hª del Arte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Derecho 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Institucional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</w:t>
            </w:r>
            <w:r>
              <w:rPr>
                <w:sz w:val="20"/>
                <w:szCs w:val="20"/>
                <w:lang w:val="es-ES_tradnl"/>
              </w:rPr>
              <w:t xml:space="preserve"> ámbito</w:t>
            </w:r>
            <w:r w:rsidRPr="008D6E85">
              <w:rPr>
                <w:sz w:val="20"/>
                <w:szCs w:val="20"/>
                <w:lang w:val="es-ES_tradnl"/>
              </w:rPr>
              <w:t>): </w:t>
            </w:r>
          </w:p>
          <w:p w:rsidR="00E9699B" w:rsidRPr="008D6E85" w:rsidRDefault="00E9699B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E9699B" w:rsidRDefault="00E9699B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420C7F" w:rsidRDefault="00420C7F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420C7F" w:rsidRDefault="00420C7F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420C7F" w:rsidRDefault="00420C7F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420C7F" w:rsidRPr="008D6E85" w:rsidTr="00420C7F">
        <w:trPr>
          <w:trHeight w:val="977"/>
        </w:trPr>
        <w:tc>
          <w:tcPr>
            <w:tcW w:w="2798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Modalidad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DIRECTA (especificar combinación lingüística)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INVERSA (especificar modalidad lingüística)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EXPERIENCIA PREVIA</w:t>
            </w:r>
          </w:p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(años, dedicación completa).</w:t>
            </w:r>
          </w:p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En caso de dedicación a tiempo parcial, especificar nº páginas traducidas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  <w:r w:rsidRPr="008D6E85">
              <w:rPr>
                <w:b/>
                <w:sz w:val="20"/>
                <w:szCs w:val="20"/>
                <w:lang w:val="es-ES_tradnl"/>
              </w:rPr>
              <w:t>ÁMBITOS EN LOS QUE HA EJERCIDO LA</w:t>
            </w:r>
            <w:r>
              <w:rPr>
                <w:b/>
                <w:sz w:val="20"/>
                <w:szCs w:val="20"/>
                <w:lang w:val="es-ES_tradnl"/>
              </w:rPr>
              <w:t xml:space="preserve"> INTERPRETACIÓN: </w:t>
            </w:r>
            <w:r w:rsidRPr="008D6E85">
              <w:rPr>
                <w:b/>
                <w:sz w:val="20"/>
                <w:szCs w:val="20"/>
                <w:lang w:val="es-ES_tradnl"/>
              </w:rPr>
              <w:t>(marque lo que proceda)</w:t>
            </w:r>
          </w:p>
        </w:tc>
      </w:tr>
      <w:tr w:rsidR="00420C7F" w:rsidRPr="008D6E85" w:rsidTr="00976B21">
        <w:tc>
          <w:tcPr>
            <w:tcW w:w="2798" w:type="dxa"/>
          </w:tcPr>
          <w:p w:rsidR="00420C7F" w:rsidRPr="008D6E85" w:rsidRDefault="00420C7F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INTERPRETACIÓN BILATERAL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Humanidades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Económico-Financiero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Sociopolítico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 xml:space="preserve">Científico-Técnico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Sanitario 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Turístico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Patrimonio e Hª del Arte</w:t>
            </w:r>
            <w:r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Derecho 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Deportes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Institucional</w:t>
            </w:r>
            <w:r w:rsidRPr="008D6E85">
              <w:rPr>
                <w:sz w:val="20"/>
                <w:szCs w:val="20"/>
                <w:lang w:val="es-ES_tradnl"/>
              </w:rPr>
              <w:t xml:space="preserve"> </w:t>
            </w:r>
          </w:p>
          <w:p w:rsidR="00152C63" w:rsidRPr="008D6E85" w:rsidRDefault="00152C63" w:rsidP="00152C63">
            <w:pPr>
              <w:rPr>
                <w:sz w:val="20"/>
                <w:szCs w:val="20"/>
                <w:lang w:val="es-ES_tradnl"/>
              </w:rPr>
            </w:pPr>
            <w:r w:rsidRPr="008D6E85">
              <w:rPr>
                <w:sz w:val="20"/>
                <w:szCs w:val="20"/>
                <w:lang w:val="es-ES_tradnl"/>
              </w:rPr>
              <w:t>Otro u otros (especificar</w:t>
            </w:r>
            <w:r>
              <w:rPr>
                <w:sz w:val="20"/>
                <w:szCs w:val="20"/>
                <w:lang w:val="es-ES_tradnl"/>
              </w:rPr>
              <w:t xml:space="preserve"> ámbito</w:t>
            </w:r>
            <w:r w:rsidRPr="008D6E85">
              <w:rPr>
                <w:sz w:val="20"/>
                <w:szCs w:val="20"/>
                <w:lang w:val="es-ES_tradnl"/>
              </w:rPr>
              <w:t>): </w:t>
            </w:r>
          </w:p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420C7F" w:rsidRPr="008D6E85" w:rsidTr="00976B21">
        <w:tc>
          <w:tcPr>
            <w:tcW w:w="2798" w:type="dxa"/>
          </w:tcPr>
          <w:p w:rsidR="00420C7F" w:rsidRDefault="00420C7F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CHUCHOTAGE</w:t>
            </w: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420C7F" w:rsidRPr="008D6E85" w:rsidRDefault="00420C7F" w:rsidP="00976B21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99" w:type="dxa"/>
          </w:tcPr>
          <w:p w:rsidR="00420C7F" w:rsidRDefault="00420C7F" w:rsidP="00976B21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Especificar en qué ámbitos:</w:t>
            </w:r>
          </w:p>
          <w:p w:rsidR="00420C7F" w:rsidRPr="008D6E85" w:rsidRDefault="00420C7F" w:rsidP="00976B21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420C7F" w:rsidRDefault="00420C7F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p w:rsidR="00420C7F" w:rsidRDefault="00420C7F" w:rsidP="00420C7F">
      <w:pPr>
        <w:spacing w:after="0" w:line="240" w:lineRule="auto"/>
        <w:rPr>
          <w:b/>
          <w:sz w:val="24"/>
          <w:szCs w:val="24"/>
          <w:lang w:val="es-ES_tradnl"/>
        </w:rPr>
      </w:pPr>
      <w:r w:rsidRPr="007F68C3">
        <w:rPr>
          <w:b/>
          <w:sz w:val="24"/>
          <w:szCs w:val="24"/>
          <w:lang w:val="es-ES_tradnl"/>
        </w:rPr>
        <w:t xml:space="preserve">OTRAS OBSERVACIONES QUE QUIERA HACER CONSTAR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420C7F" w:rsidTr="00420C7F">
        <w:trPr>
          <w:trHeight w:val="1630"/>
        </w:trPr>
        <w:tc>
          <w:tcPr>
            <w:tcW w:w="13994" w:type="dxa"/>
          </w:tcPr>
          <w:p w:rsidR="00420C7F" w:rsidRDefault="00420C7F" w:rsidP="00976B21">
            <w:pPr>
              <w:rPr>
                <w:b/>
                <w:sz w:val="24"/>
                <w:szCs w:val="24"/>
                <w:lang w:val="es-ES_tradnl"/>
              </w:rPr>
            </w:pPr>
          </w:p>
        </w:tc>
      </w:tr>
    </w:tbl>
    <w:p w:rsidR="00420C7F" w:rsidRPr="00D17C86" w:rsidRDefault="00420C7F" w:rsidP="00927DB2">
      <w:pPr>
        <w:spacing w:after="0" w:line="240" w:lineRule="auto"/>
        <w:rPr>
          <w:b/>
          <w:sz w:val="24"/>
          <w:szCs w:val="24"/>
          <w:lang w:val="es-ES_tradnl"/>
        </w:rPr>
      </w:pPr>
    </w:p>
    <w:sectPr w:rsidR="00420C7F" w:rsidRPr="00D17C86" w:rsidSect="00D17C86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2BC2" w:rsidRDefault="000D2BC2" w:rsidP="000D2BC2">
      <w:pPr>
        <w:spacing w:after="0" w:line="240" w:lineRule="auto"/>
      </w:pPr>
      <w:r>
        <w:separator/>
      </w:r>
    </w:p>
  </w:endnote>
  <w:end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C7D" w:rsidRDefault="00F22C7D" w:rsidP="00F22C7D">
    <w:pPr>
      <w:pStyle w:val="Piedepgina"/>
      <w:tabs>
        <w:tab w:val="clear" w:pos="8504"/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-255905</wp:posOffset>
          </wp:positionV>
          <wp:extent cx="996315" cy="6108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31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7828915</wp:posOffset>
          </wp:positionH>
          <wp:positionV relativeFrom="paragraph">
            <wp:posOffset>-118110</wp:posOffset>
          </wp:positionV>
          <wp:extent cx="934085" cy="3079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9" r="5556" b="29166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307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rPr>
        <w:rFonts w:cstheme="minorHAnsi"/>
        <w:noProof/>
        <w:sz w:val="14"/>
        <w:szCs w:val="14"/>
        <w:lang w:eastAsia="es-ES"/>
      </w:rPr>
      <w:t>Avda. de la Estación de El Palo nº4</w:t>
    </w:r>
    <w:r>
      <w:rPr>
        <w:rFonts w:cstheme="minorHAnsi"/>
        <w:sz w:val="14"/>
        <w:szCs w:val="14"/>
      </w:rPr>
      <w:t xml:space="preserve">, 29017 Málaga · </w:t>
    </w:r>
    <w:r>
      <w:rPr>
        <w:rFonts w:cstheme="minorHAnsi"/>
        <w:b/>
        <w:sz w:val="14"/>
        <w:szCs w:val="14"/>
      </w:rPr>
      <w:t>t</w:t>
    </w:r>
    <w:r>
      <w:rPr>
        <w:rFonts w:cstheme="minorHAnsi"/>
        <w:sz w:val="14"/>
        <w:szCs w:val="14"/>
      </w:rPr>
      <w:t xml:space="preserve"> 951 952 640</w:t>
    </w:r>
  </w:p>
  <w:p w:rsidR="000D2BC2" w:rsidRPr="00F22C7D" w:rsidRDefault="000D2BC2" w:rsidP="00F22C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2BC2" w:rsidRDefault="000D2BC2" w:rsidP="000D2BC2">
      <w:pPr>
        <w:spacing w:after="0" w:line="240" w:lineRule="auto"/>
      </w:pPr>
      <w:r>
        <w:separator/>
      </w:r>
    </w:p>
  </w:footnote>
  <w:footnote w:type="continuationSeparator" w:id="0">
    <w:p w:rsidR="000D2BC2" w:rsidRDefault="000D2BC2" w:rsidP="000D2B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BC2" w:rsidRDefault="00257A6F">
    <w:pPr>
      <w:pStyle w:val="Encabezado"/>
    </w:pPr>
    <w:r>
      <w:rPr>
        <w:noProof/>
        <w:lang w:eastAsia="es-ES"/>
      </w:rPr>
      <w:drawing>
        <wp:anchor distT="0" distB="0" distL="0" distR="0" simplePos="0" relativeHeight="251664384" behindDoc="1" locked="0" layoutInCell="1" allowOverlap="1" wp14:anchorId="1A36C4C1" wp14:editId="4226D490">
          <wp:simplePos x="0" y="0"/>
          <wp:positionH relativeFrom="margin">
            <wp:posOffset>6677025</wp:posOffset>
          </wp:positionH>
          <wp:positionV relativeFrom="page">
            <wp:posOffset>-38100</wp:posOffset>
          </wp:positionV>
          <wp:extent cx="2101215" cy="1562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1215" cy="15621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F22C7D">
      <w:rPr>
        <w:noProof/>
      </w:rPr>
      <w:drawing>
        <wp:inline distT="0" distB="0" distL="0" distR="0" wp14:anchorId="2E164452" wp14:editId="2747BC0E">
          <wp:extent cx="2574290" cy="648970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429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C86"/>
    <w:rsid w:val="000D2BC2"/>
    <w:rsid w:val="00152C63"/>
    <w:rsid w:val="001E029E"/>
    <w:rsid w:val="00257A6F"/>
    <w:rsid w:val="003E461C"/>
    <w:rsid w:val="00420C7F"/>
    <w:rsid w:val="005477F1"/>
    <w:rsid w:val="005504BA"/>
    <w:rsid w:val="006E1CA5"/>
    <w:rsid w:val="007D5F42"/>
    <w:rsid w:val="007E2605"/>
    <w:rsid w:val="0088733A"/>
    <w:rsid w:val="008B21A4"/>
    <w:rsid w:val="00927DB2"/>
    <w:rsid w:val="009B1ECB"/>
    <w:rsid w:val="00B90D22"/>
    <w:rsid w:val="00BA4742"/>
    <w:rsid w:val="00BE2EAB"/>
    <w:rsid w:val="00CE68E5"/>
    <w:rsid w:val="00D17C86"/>
    <w:rsid w:val="00E711DE"/>
    <w:rsid w:val="00E9699B"/>
    <w:rsid w:val="00F2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6063CC2"/>
  <w15:chartTrackingRefBased/>
  <w15:docId w15:val="{368BAA85-DF73-4538-9728-CE11D9D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1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2BC2"/>
  </w:style>
  <w:style w:type="paragraph" w:styleId="Piedepgina">
    <w:name w:val="footer"/>
    <w:basedOn w:val="Normal"/>
    <w:link w:val="PiedepginaCar"/>
    <w:uiPriority w:val="99"/>
    <w:unhideWhenUsed/>
    <w:rsid w:val="000D2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2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7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Jaime</cp:lastModifiedBy>
  <cp:revision>3</cp:revision>
  <dcterms:created xsi:type="dcterms:W3CDTF">2020-09-30T12:31:00Z</dcterms:created>
  <dcterms:modified xsi:type="dcterms:W3CDTF">2021-10-07T09:09:00Z</dcterms:modified>
</cp:coreProperties>
</file>